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о проведении  в образовательных организациях </w:t>
      </w:r>
      <w:r>
        <w:rPr>
          <w:rFonts w:ascii="Times New Roman" w:hAnsi="Times New Roman"/>
          <w:sz w:val="28"/>
        </w:rPr>
        <w:t>Кызылского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кожууна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родительского</w:t>
      </w:r>
      <w:r>
        <w:rPr>
          <w:rFonts w:ascii="Times New Roman" w:hAnsi="Times New Roman"/>
          <w:sz w:val="28"/>
        </w:rPr>
        <w:t xml:space="preserve"> всеобуча «Я ответственный родитель»</w:t>
      </w:r>
    </w:p>
    <w:tbl>
      <w:tblPr>
        <w:tblStyle w:val="Style_1"/>
      </w:tblPr>
      <w:tblGrid>
        <w:gridCol w:w="690"/>
        <w:gridCol w:w="2745"/>
        <w:gridCol w:w="2034"/>
        <w:gridCol w:w="2015"/>
        <w:gridCol w:w="2087"/>
      </w:tblGrid>
      <w:tr>
        <w:tc>
          <w:tcPr>
            <w:tcW w:type="dxa" w:w="690"/>
          </w:tcPr>
          <w:p w14:paraId="0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745"/>
          </w:tcPr>
          <w:p w14:paraId="0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type="dxa" w:w="2034"/>
          </w:tcPr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охват родителей</w:t>
            </w:r>
          </w:p>
        </w:tc>
        <w:tc>
          <w:tcPr>
            <w:tcW w:type="dxa" w:w="2015"/>
          </w:tcPr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 педагогов</w:t>
            </w:r>
          </w:p>
        </w:tc>
        <w:tc>
          <w:tcPr>
            <w:tcW w:type="dxa" w:w="2087"/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Привлеченный специалист</w:t>
            </w:r>
          </w:p>
        </w:tc>
      </w:tr>
      <w:tr>
        <w:tc>
          <w:tcPr>
            <w:tcW w:type="dxa" w:w="690"/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745"/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№ 2 им. Т.Б. </w:t>
            </w:r>
            <w:r>
              <w:rPr>
                <w:rFonts w:ascii="Times New Roman" w:hAnsi="Times New Roman"/>
                <w:sz w:val="24"/>
              </w:rPr>
              <w:t>Куулар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пгт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Каа-Хем</w:t>
            </w:r>
          </w:p>
        </w:tc>
        <w:tc>
          <w:tcPr>
            <w:tcW w:type="dxa" w:w="2034"/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1030</w:t>
            </w:r>
          </w:p>
        </w:tc>
        <w:tc>
          <w:tcPr>
            <w:tcW w:type="dxa" w:w="2015"/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2087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 палаты представителей МР «</w:t>
            </w:r>
            <w:r>
              <w:rPr>
                <w:rFonts w:ascii="Times New Roman" w:hAnsi="Times New Roman"/>
                <w:sz w:val="24"/>
              </w:rPr>
              <w:t>Кызылский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кожуун</w:t>
            </w:r>
            <w:r>
              <w:rPr>
                <w:rFonts w:ascii="Times New Roman" w:hAnsi="Times New Roman"/>
                <w:sz w:val="24"/>
              </w:rPr>
              <w:t xml:space="preserve">», директор  МБОУ СОШ № 2 им. Т.Б. </w:t>
            </w:r>
            <w:r>
              <w:rPr>
                <w:rFonts w:ascii="Times New Roman" w:hAnsi="Times New Roman"/>
                <w:sz w:val="24"/>
              </w:rPr>
              <w:t>Куулар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пгт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Каа-Хем</w:t>
            </w:r>
            <w:r>
              <w:rPr>
                <w:rFonts w:ascii="Times New Roman" w:hAnsi="Times New Roman"/>
                <w:sz w:val="24"/>
              </w:rPr>
              <w:t xml:space="preserve"> Филиппова Е.И., классные руководители,  Учитель ОБЖ, Социальные педагоги и педагог-психолог.</w:t>
            </w:r>
          </w:p>
        </w:tc>
      </w:tr>
      <w:tr>
        <w:tc>
          <w:tcPr>
            <w:tcW w:type="dxa" w:w="690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745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СОШ №1 </w:t>
            </w:r>
            <w:r>
              <w:rPr>
                <w:rFonts w:ascii="Times New Roman" w:hAnsi="Times New Roman"/>
                <w:sz w:val="24"/>
              </w:rPr>
              <w:t>пгт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Каа-Хем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type="dxa" w:w="2034"/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1512</w:t>
            </w:r>
          </w:p>
        </w:tc>
        <w:tc>
          <w:tcPr>
            <w:tcW w:type="dxa" w:w="2015"/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2087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Филиппова Е.И. ЗДВР, классные руководители</w:t>
            </w:r>
          </w:p>
        </w:tc>
      </w:tr>
      <w:tr>
        <w:tc>
          <w:tcPr>
            <w:tcW w:type="dxa" w:w="690"/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45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Бая-</w:t>
            </w:r>
            <w:r>
              <w:rPr>
                <w:rFonts w:ascii="Times New Roman" w:hAnsi="Times New Roman"/>
                <w:sz w:val="24"/>
              </w:rPr>
              <w:t>Колская</w:t>
            </w:r>
            <w:r>
              <w:rPr>
                <w:rFonts w:ascii="Times New Roman" w:hAnsi="Times New Roman"/>
                <w:sz w:val="24"/>
              </w:rPr>
              <w:t xml:space="preserve"> СОШ </w:t>
            </w:r>
          </w:p>
        </w:tc>
        <w:tc>
          <w:tcPr>
            <w:tcW w:type="dxa" w:w="2034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</w:t>
            </w:r>
          </w:p>
        </w:tc>
        <w:tc>
          <w:tcPr>
            <w:tcW w:type="dxa" w:w="2015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2087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ОБЖ,</w:t>
            </w:r>
          </w:p>
        </w:tc>
      </w:tr>
      <w:tr>
        <w:tc>
          <w:tcPr>
            <w:tcW w:type="dxa" w:w="690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745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Кара-</w:t>
            </w:r>
            <w:r>
              <w:rPr>
                <w:rFonts w:ascii="Times New Roman" w:hAnsi="Times New Roman"/>
                <w:sz w:val="24"/>
              </w:rPr>
              <w:t>Хаакская</w:t>
            </w:r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type="dxa" w:w="2034"/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type="dxa" w:w="2015"/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2087"/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ЗДВР  Директор ОО </w:t>
            </w:r>
            <w:r>
              <w:rPr>
                <w:rFonts w:ascii="Times New Roman" w:hAnsi="Times New Roman"/>
                <w:sz w:val="24"/>
              </w:rPr>
              <w:t>Монгуш</w:t>
            </w:r>
            <w:r>
              <w:rPr>
                <w:rFonts w:ascii="Times New Roman" w:hAnsi="Times New Roman"/>
                <w:sz w:val="24"/>
              </w:rPr>
              <w:t xml:space="preserve"> А.С.</w:t>
            </w:r>
          </w:p>
        </w:tc>
      </w:tr>
      <w:tr>
        <w:tc>
          <w:tcPr>
            <w:tcW w:type="dxa" w:w="690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745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НШДС</w:t>
            </w:r>
          </w:p>
        </w:tc>
        <w:tc>
          <w:tcPr>
            <w:tcW w:type="dxa" w:w="2034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2015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87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директор </w:t>
            </w:r>
            <w:r>
              <w:rPr>
                <w:rFonts w:ascii="Times New Roman" w:hAnsi="Times New Roman"/>
                <w:sz w:val="24"/>
              </w:rPr>
              <w:t>Чооду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Аясмаа</w:t>
            </w:r>
            <w:r>
              <w:rPr>
                <w:rFonts w:ascii="Times New Roman" w:hAnsi="Times New Roman"/>
                <w:sz w:val="24"/>
              </w:rPr>
              <w:t xml:space="preserve"> Чан-</w:t>
            </w:r>
            <w:r>
              <w:rPr>
                <w:rFonts w:ascii="Times New Roman" w:hAnsi="Times New Roman"/>
                <w:sz w:val="24"/>
              </w:rPr>
              <w:t>ооловна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690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745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</w:rPr>
              <w:t>Сукпакская</w:t>
            </w:r>
            <w:r>
              <w:rPr>
                <w:rFonts w:ascii="Times New Roman" w:hAnsi="Times New Roman"/>
                <w:sz w:val="24"/>
              </w:rPr>
              <w:t xml:space="preserve">  СОШ</w:t>
            </w:r>
          </w:p>
        </w:tc>
        <w:tc>
          <w:tcPr>
            <w:tcW w:type="dxa" w:w="2034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</w:t>
            </w:r>
          </w:p>
        </w:tc>
        <w:tc>
          <w:tcPr>
            <w:tcW w:type="dxa" w:w="2015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2087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</w:rPr>
              <w:t>обж</w:t>
            </w:r>
            <w:r>
              <w:rPr>
                <w:rFonts w:ascii="Times New Roman" w:hAnsi="Times New Roman"/>
                <w:sz w:val="24"/>
              </w:rPr>
              <w:t xml:space="preserve">, классные руководители, социальные педагоги. </w:t>
            </w:r>
          </w:p>
        </w:tc>
      </w:tr>
      <w:tr>
        <w:tc>
          <w:tcPr>
            <w:tcW w:type="dxa" w:w="690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745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</w:rPr>
              <w:t>Терлиг-Хаинская</w:t>
            </w:r>
            <w:r>
              <w:rPr>
                <w:rFonts w:ascii="Times New Roman" w:hAnsi="Times New Roman"/>
                <w:sz w:val="24"/>
              </w:rPr>
              <w:t xml:space="preserve"> СОШ </w:t>
            </w:r>
          </w:p>
        </w:tc>
        <w:tc>
          <w:tcPr>
            <w:tcW w:type="dxa" w:w="2034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2015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087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учитель ОБЖ.</w:t>
            </w:r>
          </w:p>
        </w:tc>
      </w:tr>
      <w:tr>
        <w:tc>
          <w:tcPr>
            <w:tcW w:type="dxa" w:w="690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745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</w:t>
            </w:r>
          </w:p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Усть-Элегестинская</w:t>
            </w:r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type="dxa" w:w="2034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type="dxa" w:w="2015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</w:t>
            </w: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 xml:space="preserve">  рук-лей</w:t>
            </w:r>
          </w:p>
        </w:tc>
        <w:tc>
          <w:tcPr>
            <w:tcW w:type="dxa" w:w="2087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690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2745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Целинная СОШ</w:t>
            </w:r>
          </w:p>
        </w:tc>
        <w:tc>
          <w:tcPr>
            <w:tcW w:type="dxa" w:w="2034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125</w:t>
            </w:r>
          </w:p>
        </w:tc>
        <w:tc>
          <w:tcPr>
            <w:tcW w:type="dxa" w:w="2015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14</w:t>
            </w:r>
          </w:p>
        </w:tc>
        <w:tc>
          <w:tcPr>
            <w:tcW w:type="dxa" w:w="2087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</w:rPr>
              <w:t>учитель ОБЖ.</w:t>
            </w:r>
          </w:p>
        </w:tc>
      </w:tr>
      <w:tr>
        <w:tc>
          <w:tcPr>
            <w:tcW w:type="dxa" w:w="690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745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Целинная СОШ</w:t>
            </w:r>
          </w:p>
        </w:tc>
        <w:tc>
          <w:tcPr>
            <w:tcW w:type="dxa" w:w="2034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162</w:t>
            </w:r>
          </w:p>
        </w:tc>
        <w:tc>
          <w:tcPr>
            <w:tcW w:type="dxa" w:w="2015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15</w:t>
            </w:r>
          </w:p>
        </w:tc>
        <w:tc>
          <w:tcPr>
            <w:tcW w:type="dxa" w:w="2087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учитель ОБЖ, соц. педагог, Директор </w:t>
            </w:r>
            <w:r>
              <w:rPr>
                <w:rFonts w:ascii="Times New Roman" w:hAnsi="Times New Roman"/>
                <w:sz w:val="24"/>
              </w:rPr>
              <w:t>Доржу</w:t>
            </w:r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>
        <w:tc>
          <w:tcPr>
            <w:tcW w:type="dxa" w:w="690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2745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</w:rPr>
              <w:t>Шамбалыгская</w:t>
            </w:r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type="dxa" w:w="2034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type="dxa" w:w="2015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2087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</w:rPr>
              <w:t>обж</w:t>
            </w:r>
            <w:r>
              <w:rPr>
                <w:rFonts w:ascii="Times New Roman" w:hAnsi="Times New Roman"/>
                <w:sz w:val="24"/>
              </w:rPr>
              <w:t>, классные руководители</w:t>
            </w:r>
          </w:p>
        </w:tc>
      </w:tr>
      <w:tr>
        <w:tc>
          <w:tcPr>
            <w:tcW w:type="dxa" w:w="690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2745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</w:rPr>
              <w:t>Ээрбекская</w:t>
            </w:r>
            <w:r>
              <w:rPr>
                <w:rFonts w:ascii="Times New Roman" w:hAnsi="Times New Roman"/>
                <w:sz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</w:rPr>
              <w:t>им.О.К.Оолака</w:t>
            </w:r>
          </w:p>
        </w:tc>
        <w:tc>
          <w:tcPr>
            <w:tcW w:type="dxa" w:w="2034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type="dxa" w:w="2015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2087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администрации </w:t>
            </w:r>
            <w:r>
              <w:rPr>
                <w:rFonts w:ascii="Times New Roman" w:hAnsi="Times New Roman"/>
                <w:sz w:val="24"/>
              </w:rPr>
              <w:t>Арсарыг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С.М.,заместитель</w:t>
            </w:r>
            <w:r>
              <w:rPr>
                <w:rFonts w:ascii="Times New Roman" w:hAnsi="Times New Roman"/>
                <w:sz w:val="24"/>
              </w:rPr>
              <w:t xml:space="preserve"> председателя по </w:t>
            </w:r>
            <w:r>
              <w:rPr>
                <w:rFonts w:ascii="Times New Roman" w:hAnsi="Times New Roman"/>
                <w:sz w:val="24"/>
              </w:rPr>
              <w:t>соц</w:t>
            </w:r>
            <w:r>
              <w:rPr>
                <w:rFonts w:ascii="Times New Roman" w:hAnsi="Times New Roman"/>
                <w:sz w:val="24"/>
              </w:rPr>
              <w:t>.п</w:t>
            </w:r>
            <w:r>
              <w:rPr>
                <w:rFonts w:ascii="Times New Roman" w:hAnsi="Times New Roman"/>
                <w:sz w:val="24"/>
              </w:rPr>
              <w:t>олитики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Пабундук</w:t>
            </w:r>
            <w:r>
              <w:rPr>
                <w:rFonts w:ascii="Times New Roman" w:hAnsi="Times New Roman"/>
                <w:sz w:val="24"/>
              </w:rPr>
              <w:t xml:space="preserve"> Ю.А., председатель совета отцов </w:t>
            </w:r>
            <w:r>
              <w:rPr>
                <w:rFonts w:ascii="Times New Roman" w:hAnsi="Times New Roman"/>
                <w:sz w:val="24"/>
              </w:rPr>
              <w:t>Оюн</w:t>
            </w:r>
            <w:r>
              <w:rPr>
                <w:rFonts w:ascii="Times New Roman" w:hAnsi="Times New Roman"/>
                <w:sz w:val="24"/>
              </w:rPr>
              <w:t xml:space="preserve"> Д.И.</w:t>
            </w:r>
          </w:p>
        </w:tc>
      </w:tr>
    </w:tbl>
    <w:p w14:paraId="4500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